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3C93B" w14:textId="77777777" w:rsidR="00E62A15" w:rsidRPr="00E62A15" w:rsidRDefault="00E62A15" w:rsidP="00E62A15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2A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Thursday, January 6</w:t>
      </w:r>
    </w:p>
    <w:p w14:paraId="391BAF01" w14:textId="77777777" w:rsidR="00E62A15" w:rsidRPr="00E62A15" w:rsidRDefault="00E62A15" w:rsidP="00E62A15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E62A1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Image 1-6 </w:t>
        </w:r>
      </w:hyperlink>
    </w:p>
    <w:p w14:paraId="761599A5" w14:textId="77777777" w:rsidR="00E62A15" w:rsidRPr="00E62A15" w:rsidRDefault="00E62A15" w:rsidP="00E62A15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>Instagram and Facebook </w:t>
      </w:r>
    </w:p>
    <w:p w14:paraId="35B43871" w14:textId="77777777" w:rsidR="00E62A15" w:rsidRPr="00E62A15" w:rsidRDefault="00E62A15" w:rsidP="00E6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E6174C" w14:textId="77777777" w:rsidR="00E62A15" w:rsidRPr="00E62A15" w:rsidRDefault="00E62A15" w:rsidP="00E62A15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shouldn’t take everything we see on Facebook at face value. When it comes to our health, we </w:t>
      </w:r>
      <w:proofErr w:type="gramStart"/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>have to</w:t>
      </w:r>
      <w:proofErr w:type="gramEnd"/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check the facts—because no one else is going to do it for us.</w:t>
      </w:r>
    </w:p>
    <w:p w14:paraId="5F18AD0D" w14:textId="77777777" w:rsidR="00E62A15" w:rsidRPr="00E62A15" w:rsidRDefault="00E62A15" w:rsidP="00E62A15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4DEBB1D" w14:textId="50B3C1E2" w:rsidR="00AF34D4" w:rsidRDefault="00E62A15" w:rsidP="00E62A15"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#GiveItTheSideEye before sharing information about vaccines. Learn how to Truth Check your timeline at </w:t>
      </w:r>
      <w:hyperlink r:id="rId5" w:history="1">
        <w:r w:rsidRPr="00E62A15">
          <w:rPr>
            <w:rFonts w:ascii="Times New Roman" w:eastAsia="Times New Roman" w:hAnsi="Times New Roman" w:cs="Times New Roman"/>
            <w:color w:val="954F72"/>
            <w:sz w:val="24"/>
            <w:szCs w:val="24"/>
            <w:u w:val="single"/>
          </w:rPr>
          <w:t>http://www.thetruthcheck.org/</w:t>
        </w:r>
      </w:hyperlink>
      <w:r w:rsidRPr="00E62A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AF3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15"/>
    <w:rsid w:val="007A4318"/>
    <w:rsid w:val="00AF34D4"/>
    <w:rsid w:val="00E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273DF"/>
  <w15:chartTrackingRefBased/>
  <w15:docId w15:val="{0A6338FA-8337-4A22-92CD-D479D3DC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2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62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thcheck.org/" TargetMode="External"/><Relationship Id="rId4" Type="http://schemas.openxmlformats.org/officeDocument/2006/relationships/hyperlink" Target="https://drive.google.com/drive/u/0/folders/1veJ1Ag9FrowzIV14_8tP2TL_Fgc18bM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Papirnik</dc:creator>
  <cp:keywords/>
  <dc:description/>
  <cp:lastModifiedBy>Christina Papirnik</cp:lastModifiedBy>
  <cp:revision>1</cp:revision>
  <dcterms:created xsi:type="dcterms:W3CDTF">2022-01-28T19:29:00Z</dcterms:created>
  <dcterms:modified xsi:type="dcterms:W3CDTF">2022-01-28T19:30:00Z</dcterms:modified>
</cp:coreProperties>
</file>